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770CA0" w:rsidRDefault="00770CA0" w:rsidP="000655A3">
      <w:pPr>
        <w:spacing w:line="480" w:lineRule="auto"/>
        <w:jc w:val="center"/>
        <w:rPr>
          <w:b/>
          <w:bCs/>
          <w:color w:val="000000" w:themeColor="text1"/>
        </w:rPr>
      </w:pPr>
    </w:p>
    <w:p w:rsidR="00280B89" w:rsidRDefault="00280B89" w:rsidP="000655A3">
      <w:pPr>
        <w:spacing w:line="480" w:lineRule="auto"/>
        <w:jc w:val="center"/>
        <w:rPr>
          <w:b/>
          <w:bCs/>
          <w:color w:val="000000" w:themeColor="text1"/>
        </w:rPr>
      </w:pPr>
      <w:r w:rsidRPr="000655A3">
        <w:rPr>
          <w:b/>
          <w:bCs/>
          <w:color w:val="000000" w:themeColor="text1"/>
        </w:rPr>
        <w:t>Case Analysis</w:t>
      </w:r>
      <w:r w:rsidR="000655A3" w:rsidRPr="000655A3">
        <w:rPr>
          <w:b/>
          <w:bCs/>
          <w:color w:val="000000" w:themeColor="text1"/>
        </w:rPr>
        <w:t>: Starbucks</w:t>
      </w:r>
    </w:p>
    <w:p w:rsidR="00770CA0" w:rsidRPr="00770CA0" w:rsidRDefault="00770CA0" w:rsidP="000655A3">
      <w:pPr>
        <w:spacing w:line="480" w:lineRule="auto"/>
        <w:jc w:val="center"/>
        <w:rPr>
          <w:bCs/>
          <w:color w:val="000000" w:themeColor="text1"/>
        </w:rPr>
      </w:pPr>
      <w:r w:rsidRPr="00770CA0">
        <w:rPr>
          <w:bCs/>
          <w:color w:val="000000" w:themeColor="text1"/>
        </w:rPr>
        <w:t xml:space="preserve">Name </w:t>
      </w:r>
    </w:p>
    <w:p w:rsidR="00770CA0" w:rsidRPr="00770CA0" w:rsidRDefault="00770CA0" w:rsidP="000655A3">
      <w:pPr>
        <w:spacing w:line="480" w:lineRule="auto"/>
        <w:jc w:val="center"/>
        <w:rPr>
          <w:bCs/>
          <w:color w:val="000000" w:themeColor="text1"/>
        </w:rPr>
      </w:pPr>
      <w:r w:rsidRPr="00770CA0">
        <w:rPr>
          <w:bCs/>
          <w:color w:val="000000" w:themeColor="text1"/>
        </w:rPr>
        <w:t>Institution</w:t>
      </w:r>
    </w:p>
    <w:p w:rsidR="00770CA0" w:rsidRPr="00770CA0" w:rsidRDefault="00770CA0" w:rsidP="00770CA0">
      <w:pPr>
        <w:spacing w:line="480" w:lineRule="auto"/>
        <w:jc w:val="center"/>
        <w:rPr>
          <w:bCs/>
          <w:color w:val="000000" w:themeColor="text1"/>
        </w:rPr>
      </w:pPr>
      <w:r w:rsidRPr="00770CA0">
        <w:rPr>
          <w:bCs/>
          <w:color w:val="000000" w:themeColor="text1"/>
        </w:rPr>
        <w:t>Date</w:t>
      </w: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Default="00770CA0" w:rsidP="00770CA0">
      <w:pPr>
        <w:spacing w:line="480" w:lineRule="auto"/>
        <w:jc w:val="center"/>
        <w:rPr>
          <w:b/>
          <w:bCs/>
          <w:color w:val="000000" w:themeColor="text1"/>
        </w:rPr>
      </w:pPr>
    </w:p>
    <w:p w:rsidR="00770CA0" w:rsidRPr="000655A3" w:rsidRDefault="00770CA0" w:rsidP="00770CA0">
      <w:pPr>
        <w:spacing w:line="480" w:lineRule="auto"/>
        <w:jc w:val="center"/>
        <w:rPr>
          <w:b/>
          <w:bCs/>
          <w:color w:val="000000" w:themeColor="text1"/>
        </w:rPr>
      </w:pPr>
      <w:r w:rsidRPr="000655A3">
        <w:rPr>
          <w:b/>
          <w:bCs/>
          <w:color w:val="000000" w:themeColor="text1"/>
        </w:rPr>
        <w:lastRenderedPageBreak/>
        <w:t>Case Analysis: Starbucks</w:t>
      </w:r>
    </w:p>
    <w:p w:rsidR="00280B89" w:rsidRPr="000655A3" w:rsidRDefault="000655A3" w:rsidP="000655A3">
      <w:pPr>
        <w:spacing w:line="480" w:lineRule="auto"/>
        <w:jc w:val="center"/>
        <w:rPr>
          <w:b/>
          <w:bCs/>
          <w:color w:val="000000" w:themeColor="text1"/>
        </w:rPr>
      </w:pPr>
      <w:r>
        <w:rPr>
          <w:b/>
          <w:bCs/>
          <w:color w:val="000000" w:themeColor="text1"/>
        </w:rPr>
        <w:t>Company Name, Website, a</w:t>
      </w:r>
      <w:r w:rsidRPr="000655A3">
        <w:rPr>
          <w:b/>
          <w:bCs/>
          <w:color w:val="000000" w:themeColor="text1"/>
        </w:rPr>
        <w:t>nd Industry</w:t>
      </w:r>
    </w:p>
    <w:p w:rsidR="00280B89" w:rsidRPr="00280B89" w:rsidRDefault="00280B89" w:rsidP="000655A3">
      <w:pPr>
        <w:spacing w:line="480" w:lineRule="auto"/>
        <w:ind w:firstLine="720"/>
        <w:rPr>
          <w:bCs/>
          <w:color w:val="000000" w:themeColor="text1"/>
        </w:rPr>
      </w:pPr>
      <w:r w:rsidRPr="00280B89">
        <w:rPr>
          <w:bCs/>
          <w:color w:val="000000" w:themeColor="text1"/>
        </w:rPr>
        <w:t xml:space="preserve">Starbucks Corporation is an American-based multi-international company. The company address is 2401 UTAH AVE S STE 800 SEATTLE, WA 98134 United States. The company's address is </w:t>
      </w:r>
      <w:hyperlink r:id="rId7" w:history="1">
        <w:r w:rsidR="000655A3" w:rsidRPr="007B2B4F">
          <w:rPr>
            <w:rStyle w:val="Hyperlink"/>
            <w:bCs/>
          </w:rPr>
          <w:t>www.starbucks.com</w:t>
        </w:r>
      </w:hyperlink>
      <w:r w:rsidRPr="00280B89">
        <w:rPr>
          <w:bCs/>
          <w:color w:val="000000" w:themeColor="text1"/>
        </w:rPr>
        <w:t>.</w:t>
      </w:r>
      <w:r w:rsidR="001D223D">
        <w:rPr>
          <w:bCs/>
          <w:color w:val="000000" w:themeColor="text1"/>
        </w:rPr>
        <w:t xml:space="preserve"> </w:t>
      </w:r>
      <w:r w:rsidRPr="00280B89">
        <w:rPr>
          <w:bCs/>
          <w:color w:val="000000" w:themeColor="text1"/>
        </w:rPr>
        <w:t>Starbucks Corporation primarily competes and operates in the retail coffee and snacks store industry</w:t>
      </w:r>
      <w:r w:rsidR="00A85B6B">
        <w:rPr>
          <w:bCs/>
          <w:color w:val="000000" w:themeColor="text1"/>
        </w:rPr>
        <w:t xml:space="preserve"> (Bloomberg, 2021)</w:t>
      </w:r>
      <w:r w:rsidRPr="00280B89">
        <w:rPr>
          <w:bCs/>
          <w:color w:val="000000" w:themeColor="text1"/>
        </w:rPr>
        <w:t xml:space="preserve">. </w:t>
      </w:r>
    </w:p>
    <w:p w:rsidR="00280B89" w:rsidRPr="000655A3" w:rsidRDefault="000655A3" w:rsidP="000655A3">
      <w:pPr>
        <w:spacing w:line="480" w:lineRule="auto"/>
        <w:jc w:val="center"/>
        <w:rPr>
          <w:b/>
          <w:bCs/>
          <w:color w:val="000000" w:themeColor="text1"/>
        </w:rPr>
      </w:pPr>
      <w:r w:rsidRPr="000655A3">
        <w:rPr>
          <w:b/>
          <w:bCs/>
          <w:color w:val="000000" w:themeColor="text1"/>
        </w:rPr>
        <w:t>Background and History</w:t>
      </w:r>
    </w:p>
    <w:p w:rsidR="00280B89" w:rsidRPr="00280B89" w:rsidRDefault="00280B89" w:rsidP="000655A3">
      <w:pPr>
        <w:spacing w:line="480" w:lineRule="auto"/>
        <w:ind w:firstLine="720"/>
        <w:rPr>
          <w:bCs/>
          <w:color w:val="000000" w:themeColor="text1"/>
        </w:rPr>
      </w:pPr>
      <w:r w:rsidRPr="00280B89">
        <w:rPr>
          <w:bCs/>
          <w:color w:val="000000" w:themeColor="text1"/>
        </w:rPr>
        <w:t xml:space="preserve">Starbucks Corporation is located in Settle, WA, United States, and it is a dominant player in the Coffee Shops industry. Having been founded in 1971, the company currently has 349000 employees </w:t>
      </w:r>
      <w:r w:rsidR="00BA74F3" w:rsidRPr="00280B89">
        <w:rPr>
          <w:bCs/>
          <w:color w:val="000000" w:themeColor="text1"/>
        </w:rPr>
        <w:t>worldwide</w:t>
      </w:r>
      <w:r w:rsidR="00BA74F3">
        <w:rPr>
          <w:bCs/>
          <w:color w:val="000000" w:themeColor="text1"/>
        </w:rPr>
        <w:t xml:space="preserve"> (</w:t>
      </w:r>
      <w:r w:rsidR="00A85B6B">
        <w:rPr>
          <w:bCs/>
          <w:color w:val="000000" w:themeColor="text1"/>
        </w:rPr>
        <w:t>Bloomberg, 2021)</w:t>
      </w:r>
      <w:r w:rsidRPr="00280B89">
        <w:rPr>
          <w:bCs/>
          <w:color w:val="000000" w:themeColor="text1"/>
        </w:rPr>
        <w:t xml:space="preserve">. Notably, Starbucks retails, roasts, and provides its own specialty coffee brand. The company operates retail locations around the world, and they also sell whole bean coffee via their sales group, supermarkets, </w:t>
      </w:r>
      <w:r w:rsidR="00BA74F3" w:rsidRPr="00280B89">
        <w:rPr>
          <w:bCs/>
          <w:color w:val="000000" w:themeColor="text1"/>
        </w:rPr>
        <w:t>online</w:t>
      </w:r>
      <w:r w:rsidRPr="00280B89">
        <w:rPr>
          <w:bCs/>
          <w:color w:val="000000" w:themeColor="text1"/>
        </w:rPr>
        <w:t xml:space="preserve"> and direct response business.  Notably, they also produce and sell bottled coffee drinks and a line of ice creams. Notably, Starbucks Corporation has five key players. These are the company's main shareholders, namely, Vanguard Inc., BlackRock Inc., State Street Corporation, Magellan Asset Management Ltd, and Howard Schultz. </w:t>
      </w:r>
    </w:p>
    <w:p w:rsidR="00280B89" w:rsidRPr="00280B89" w:rsidRDefault="00280B89" w:rsidP="000655A3">
      <w:pPr>
        <w:spacing w:line="480" w:lineRule="auto"/>
        <w:ind w:firstLine="720"/>
        <w:rPr>
          <w:bCs/>
          <w:color w:val="000000" w:themeColor="text1"/>
        </w:rPr>
      </w:pPr>
      <w:r w:rsidRPr="00280B89">
        <w:rPr>
          <w:bCs/>
          <w:color w:val="000000" w:themeColor="text1"/>
        </w:rPr>
        <w:t>On the other hand, the current President/CEO of Starbucks is Kevin R. Johnson. They also had two other CEOs: Wong Ching Ying "Belinda" for China and Takafumi Minaguchi for Japan. In 2020, Starbucks Corporation's net revenue was at 19.16 billion U.S dollars, reflecting a 27.7% drop from the previous year</w:t>
      </w:r>
      <w:r w:rsidR="00A85B6B">
        <w:rPr>
          <w:bCs/>
          <w:color w:val="000000" w:themeColor="text1"/>
        </w:rPr>
        <w:t xml:space="preserve"> (Starbucks Corporation, 2020)</w:t>
      </w:r>
      <w:r w:rsidRPr="00280B89">
        <w:rPr>
          <w:bCs/>
          <w:color w:val="000000" w:themeColor="text1"/>
        </w:rPr>
        <w:t>. The drop was highly associated with the global pandemic. The first Starbucks store was opened in 1971 in Settle's Pike Place Market</w:t>
      </w:r>
      <w:r w:rsidR="00A85B6B">
        <w:rPr>
          <w:bCs/>
          <w:color w:val="000000" w:themeColor="text1"/>
        </w:rPr>
        <w:t xml:space="preserve"> (Starbucks Coffee Company, 2021)</w:t>
      </w:r>
      <w:r w:rsidRPr="00280B89">
        <w:rPr>
          <w:bCs/>
          <w:color w:val="000000" w:themeColor="text1"/>
        </w:rPr>
        <w:t xml:space="preserve">. In 1982, Howard Schultz joined the company and as the marketing and retail operations director. It was during this period when Starbucks began to provide coffee to fine restaurants and espresso bars.  In 1991, the company became the first U.S </w:t>
      </w:r>
      <w:r w:rsidR="001D223D" w:rsidRPr="00280B89">
        <w:rPr>
          <w:bCs/>
          <w:color w:val="000000" w:themeColor="text1"/>
        </w:rPr>
        <w:t>Company</w:t>
      </w:r>
      <w:r w:rsidRPr="00280B89">
        <w:rPr>
          <w:bCs/>
          <w:color w:val="000000" w:themeColor="text1"/>
        </w:rPr>
        <w:t xml:space="preserve"> to offer a stock options program. In 1994, they opened their first </w:t>
      </w:r>
      <w:r w:rsidRPr="00280B89">
        <w:rPr>
          <w:bCs/>
          <w:color w:val="000000" w:themeColor="text1"/>
        </w:rPr>
        <w:lastRenderedPageBreak/>
        <w:t xml:space="preserve">drive-thru location, while in 1997, they launched the Starbucks Foundation.  In 2005, Starbucks acquired Ethos Water and opened it stored in Jordan, Ireland, and the Bahamas. In 2008, Howard Schultz returned as the company CEO and started transforming the </w:t>
      </w:r>
      <w:r w:rsidR="00A85B6B" w:rsidRPr="00280B89">
        <w:rPr>
          <w:bCs/>
          <w:color w:val="000000" w:themeColor="text1"/>
        </w:rPr>
        <w:t>company</w:t>
      </w:r>
      <w:r w:rsidR="00A85B6B">
        <w:rPr>
          <w:bCs/>
          <w:color w:val="000000" w:themeColor="text1"/>
        </w:rPr>
        <w:t xml:space="preserve"> (Starbucks Coffee Company, 2021)</w:t>
      </w:r>
      <w:r w:rsidRPr="00280B89">
        <w:rPr>
          <w:bCs/>
          <w:color w:val="000000" w:themeColor="text1"/>
        </w:rPr>
        <w:t>. Notably, Starbucks is an exemplary performer in the Coffee Shops industry and outside, being terms the company with the best customer service globally.</w:t>
      </w:r>
    </w:p>
    <w:p w:rsidR="00280B89" w:rsidRPr="000655A3" w:rsidRDefault="000655A3" w:rsidP="000655A3">
      <w:pPr>
        <w:spacing w:line="480" w:lineRule="auto"/>
        <w:jc w:val="center"/>
        <w:rPr>
          <w:b/>
          <w:bCs/>
          <w:color w:val="000000" w:themeColor="text1"/>
        </w:rPr>
      </w:pPr>
      <w:r w:rsidRPr="000655A3">
        <w:rPr>
          <w:b/>
          <w:bCs/>
          <w:color w:val="000000" w:themeColor="text1"/>
        </w:rPr>
        <w:t>Analysis Via Porter's Five Forces Model</w:t>
      </w:r>
    </w:p>
    <w:p w:rsidR="00280B89" w:rsidRPr="00280B89" w:rsidRDefault="00280B89" w:rsidP="000655A3">
      <w:pPr>
        <w:spacing w:line="480" w:lineRule="auto"/>
        <w:ind w:firstLine="720"/>
        <w:rPr>
          <w:bCs/>
          <w:color w:val="000000" w:themeColor="text1"/>
        </w:rPr>
      </w:pPr>
      <w:r w:rsidRPr="00280B89">
        <w:rPr>
          <w:bCs/>
          <w:color w:val="000000" w:themeColor="text1"/>
        </w:rPr>
        <w:t>Notably, Starbucks has successfully grown due to the effective management in addressing the five forces in the coffee shop industry, just as outlined in Michael Porter's Five Forces analysis model. Therefore, analyzing Starbucks based on the five forces, we begin with competitive rivalry. Notably, Starbucks has faced a very strong force of competitive rivalry within the coffee shop industry, with the intensity ranging from moderate to high. Besides, there is monopolistic competition within the coffee shop industry</w:t>
      </w:r>
      <w:r w:rsidR="00A85B6B">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Therefore, the factor that moderates Starbucks' competition is that it has the highest market share, giving it age over its close competitors, Dunkin and McCafe. The second force is the threat of new entrants. Notably, the threat posed to Starbucks by new entrants is moderate. New entrants can only compete with Starbucks at the local level. However, based on the market share it got, the threat still remains low to </w:t>
      </w:r>
      <w:r w:rsidR="00BA74F3" w:rsidRPr="00280B89">
        <w:rPr>
          <w:bCs/>
          <w:color w:val="000000" w:themeColor="text1"/>
        </w:rPr>
        <w:t>moderate</w:t>
      </w:r>
      <w:r w:rsidR="00BA74F3">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w:t>
      </w:r>
    </w:p>
    <w:p w:rsidR="00280B89" w:rsidRDefault="00280B89" w:rsidP="000655A3">
      <w:pPr>
        <w:spacing w:line="480" w:lineRule="auto"/>
        <w:ind w:firstLine="720"/>
        <w:rPr>
          <w:bCs/>
          <w:color w:val="000000" w:themeColor="text1"/>
        </w:rPr>
      </w:pPr>
      <w:r w:rsidRPr="00280B89">
        <w:rPr>
          <w:bCs/>
          <w:color w:val="000000" w:themeColor="text1"/>
        </w:rPr>
        <w:t xml:space="preserve">The third force is the threat of substitutes, where the number of substitute products for Starbucks is very high. For tea to non-alcoholic and alcoholic beverages and tea are one of the available substitutes in the market. Another source of threat is the homemade products that the consumers can manufacture at their homes. Therefore, all these factors make the substitute moderate to </w:t>
      </w:r>
      <w:r w:rsidR="00BA74F3" w:rsidRPr="00280B89">
        <w:rPr>
          <w:bCs/>
          <w:color w:val="000000" w:themeColor="text1"/>
        </w:rPr>
        <w:t>big</w:t>
      </w:r>
      <w:r w:rsidR="00BA74F3">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However, Starbucks' premium products, great ambiance, and good customer service help them moderate the threat of substitutes to some level. The fourth force is the bargaining power of buyers which is considered moderate to low.  Notably, due to their products' premium quality, customers are willing to pay more for their products, making the </w:t>
      </w:r>
      <w:r w:rsidRPr="00280B89">
        <w:rPr>
          <w:bCs/>
          <w:color w:val="000000" w:themeColor="text1"/>
        </w:rPr>
        <w:lastRenderedPageBreak/>
        <w:t xml:space="preserve">power of buyers to bargain remain relatively low. Lastly is the barging power of suppliers, who exert only low to moderate pressure on them. Notably, Starbucks has ethical sourcing, which is a major </w:t>
      </w:r>
      <w:r w:rsidR="00BA74F3" w:rsidRPr="00280B89">
        <w:rPr>
          <w:bCs/>
          <w:color w:val="000000" w:themeColor="text1"/>
        </w:rPr>
        <w:t>policy</w:t>
      </w:r>
      <w:r w:rsidR="00BA74F3">
        <w:rPr>
          <w:bCs/>
          <w:color w:val="000000" w:themeColor="text1"/>
        </w:rPr>
        <w:t xml:space="preserve"> (</w:t>
      </w:r>
      <w:r w:rsidR="00A85B6B">
        <w:rPr>
          <w:color w:val="000000" w:themeColor="text1"/>
          <w:shd w:val="clear" w:color="auto" w:fill="FFFFFF"/>
        </w:rPr>
        <w:t>Dälken, 2017</w:t>
      </w:r>
      <w:r w:rsidR="00A85B6B" w:rsidRPr="00A85B6B">
        <w:rPr>
          <w:color w:val="000000" w:themeColor="text1"/>
          <w:shd w:val="clear" w:color="auto" w:fill="FFFFFF"/>
        </w:rPr>
        <w:t>)</w:t>
      </w:r>
      <w:r w:rsidRPr="00280B89">
        <w:rPr>
          <w:bCs/>
          <w:color w:val="000000" w:themeColor="text1"/>
        </w:rPr>
        <w:t xml:space="preserve">. Besides, source tea and coffee directly from the farmers, hence no mediators reducing suppliers' bargaining power to very low.   </w:t>
      </w:r>
    </w:p>
    <w:p w:rsidR="000655A3" w:rsidRDefault="000655A3" w:rsidP="000655A3">
      <w:pPr>
        <w:spacing w:after="120"/>
      </w:pPr>
      <w:r>
        <w:t xml:space="preserve">Summary of the Key points  </w:t>
      </w:r>
    </w:p>
    <w:p w:rsidR="000655A3" w:rsidRDefault="000655A3" w:rsidP="000655A3">
      <w:pPr>
        <w:spacing w:after="120"/>
      </w:pPr>
    </w:p>
    <w:p w:rsidR="000655A3" w:rsidRDefault="00AC17CF" w:rsidP="000655A3">
      <w:pPr>
        <w:spacing w:after="120"/>
      </w:pPr>
      <w:r>
        <w:rPr>
          <w:noProof/>
        </w:rPr>
        <w:pict>
          <v:shapetype id="_x0000_t202" coordsize="21600,21600" o:spt="202" path="m,l,21600r21600,l21600,xe">
            <v:stroke joinstyle="miter"/>
            <v:path gradientshapeok="t" o:connecttype="rect"/>
          </v:shapetype>
          <v:shape id="Text Box 2" o:spid="_x0000_s1026" type="#_x0000_t202" style="position:absolute;margin-left:64.5pt;margin-top:10.65pt;width:210.95pt;height:39.7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">
            <v:textbox>
              <w:txbxContent>
                <w:p w:rsidR="000655A3" w:rsidRDefault="000655A3" w:rsidP="000655A3">
                  <w:r>
                    <w:t>Competitive Rivalry</w:t>
                  </w:r>
                </w:p>
                <w:p w:rsidR="000655A3" w:rsidRDefault="000655A3" w:rsidP="000655A3">
                  <w:r>
                    <w:t xml:space="preserve">Moderate to high  </w:t>
                  </w:r>
                </w:p>
              </w:txbxContent>
            </v:textbox>
            <w10:wrap type="square"/>
          </v:shape>
        </w:pict>
      </w:r>
      <w:r>
        <w:rPr>
          <w:noProof/>
        </w:rPr>
        <w:pict>
          <v:rect id="Rectangle 8" o:spid="_x0000_s1046" style="position:absolute;margin-left:56.05pt;margin-top:2.45pt;width:230.25pt;height:5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WYIQIAAD0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"/>
        </w:pict>
      </w:r>
      <w:r>
        <w:rPr>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 o:spid="_x0000_s1045" type="#_x0000_t55" style="position:absolute;margin-left:0;margin-top:21.75pt;width:76.9pt;height:38.25pt;rotation:9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"/>
        </w:pict>
      </w:r>
    </w:p>
    <w:p w:rsidR="000655A3" w:rsidRDefault="00AC17CF" w:rsidP="000655A3">
      <w:pPr>
        <w:spacing w:after="120"/>
      </w:pPr>
      <w:r>
        <w:rPr>
          <w:noProof/>
        </w:rPr>
        <w:pict>
          <v:shape id="_x0000_s1027" type="#_x0000_t202" style="position:absolute;margin-left:24.75pt;margin-top:6.6pt;width:25.15pt;height:25.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doLAIAAFc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">
            <v:textbox>
              <w:txbxContent>
                <w:p w:rsidR="000655A3" w:rsidRDefault="000655A3" w:rsidP="000655A3">
                  <w:r>
                    <w:t>1</w:t>
                  </w:r>
                </w:p>
              </w:txbxContent>
            </v:textbox>
            <w10:wrap type="square"/>
          </v:shape>
        </w:pict>
      </w:r>
      <w:r w:rsidR="000655A3">
        <w:tab/>
      </w:r>
      <w:r w:rsidR="000655A3">
        <w:tab/>
      </w:r>
    </w:p>
    <w:p w:rsidR="000655A3" w:rsidRDefault="000655A3" w:rsidP="000655A3">
      <w:pPr>
        <w:spacing w:after="120"/>
        <w:rPr>
          <w:b/>
        </w:rPr>
      </w:pPr>
    </w:p>
    <w:p w:rsidR="000655A3" w:rsidRDefault="00AC17CF" w:rsidP="000655A3">
      <w:pPr>
        <w:spacing w:after="120"/>
        <w:rPr>
          <w:b/>
        </w:rPr>
      </w:pPr>
      <w:r>
        <w:rPr>
          <w:b/>
          <w:noProof/>
        </w:rPr>
        <w:pict>
          <v:shape id="_x0000_s1028" type="#_x0000_t202" style="position:absolute;margin-left:65.55pt;margin-top:18.75pt;width:210.95pt;height:39.7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">
            <v:textbox>
              <w:txbxContent>
                <w:p w:rsidR="000655A3" w:rsidRDefault="000655A3" w:rsidP="000655A3">
                  <w:r>
                    <w:t xml:space="preserve">Threat of new Entrants </w:t>
                  </w:r>
                </w:p>
                <w:p w:rsidR="000655A3" w:rsidRDefault="000655A3" w:rsidP="000655A3">
                  <w:r>
                    <w:t>Moderate</w:t>
                  </w:r>
                </w:p>
              </w:txbxContent>
            </v:textbox>
            <w10:wrap type="square"/>
          </v:shape>
        </w:pict>
      </w:r>
      <w:r>
        <w:rPr>
          <w:b/>
          <w:noProof/>
        </w:rPr>
        <w:pict>
          <v:rect id="Rectangle 10" o:spid="_x0000_s1044" style="position:absolute;margin-left:57.55pt;margin-top:12.8pt;width:230.25pt;height:51.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"/>
        </w:pict>
      </w:r>
      <w:r>
        <w:rPr>
          <w:b/>
          <w:noProof/>
        </w:rPr>
        <w:pict>
          <v:shape id="AutoShape 4" o:spid="_x0000_s1043" type="#_x0000_t55" style="position:absolute;margin-left:0;margin-top:29.5pt;width:76.9pt;height:38.25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"/>
        </w:pict>
      </w:r>
    </w:p>
    <w:p w:rsidR="000655A3" w:rsidRDefault="00AC17CF" w:rsidP="000655A3">
      <w:pPr>
        <w:spacing w:after="120"/>
        <w:rPr>
          <w:b/>
        </w:rPr>
      </w:pPr>
      <w:r w:rsidRPr="00AC17CF">
        <w:rPr>
          <w:noProof/>
        </w:rPr>
        <w:pict>
          <v:shape id="_x0000_s1029" type="#_x0000_t202" style="position:absolute;margin-left:25.65pt;margin-top:14.7pt;width:22.5pt;height:27pt;z-index:2516756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b5LAIAAFc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">
            <v:textbox>
              <w:txbxContent>
                <w:p w:rsidR="000655A3" w:rsidRDefault="000655A3" w:rsidP="000655A3">
                  <w:r>
                    <w:t>2</w:t>
                  </w:r>
                </w:p>
              </w:txbxContent>
            </v:textbox>
            <w10:wrap type="square"/>
          </v:shape>
        </w:pict>
      </w:r>
    </w:p>
    <w:p w:rsidR="000655A3" w:rsidRDefault="000655A3" w:rsidP="000655A3">
      <w:pPr>
        <w:spacing w:after="120"/>
        <w:rPr>
          <w:b/>
        </w:rPr>
      </w:pPr>
    </w:p>
    <w:p w:rsidR="000655A3" w:rsidRDefault="00AC17CF" w:rsidP="000655A3">
      <w:pPr>
        <w:spacing w:after="120"/>
        <w:rPr>
          <w:b/>
        </w:rPr>
      </w:pPr>
      <w:r>
        <w:rPr>
          <w:b/>
          <w:noProof/>
        </w:rPr>
        <w:pict>
          <v:shape id="AutoShape 5" o:spid="_x0000_s1042" type="#_x0000_t55" style="position:absolute;margin-left:-286.8pt;margin-top:33pt;width:76.9pt;height:38.2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"/>
        </w:pict>
      </w:r>
      <w:r w:rsidR="000655A3">
        <w:rPr>
          <w:b/>
        </w:rPr>
        <w:tab/>
      </w:r>
      <w:r w:rsidR="000655A3">
        <w:rPr>
          <w:b/>
        </w:rPr>
        <w:tab/>
      </w:r>
      <w:r w:rsidR="000655A3">
        <w:rPr>
          <w:b/>
        </w:rPr>
        <w:tab/>
      </w:r>
    </w:p>
    <w:p w:rsidR="000655A3" w:rsidRDefault="00AC17CF" w:rsidP="000655A3">
      <w:pPr>
        <w:spacing w:after="120"/>
        <w:rPr>
          <w:b/>
        </w:rPr>
      </w:pPr>
      <w:r>
        <w:rPr>
          <w:b/>
          <w:noProof/>
        </w:rPr>
        <w:pict>
          <v:rect id="Rectangle 9" o:spid="_x0000_s1041" style="position:absolute;margin-left:57.75pt;margin-top:.9pt;width:229.95pt;height:55.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"/>
        </w:pict>
      </w:r>
      <w:r>
        <w:rPr>
          <w:b/>
          <w:noProof/>
        </w:rPr>
        <w:pict>
          <v:shape id="_x0000_s1030" type="#_x0000_t202" style="position:absolute;margin-left:63.15pt;margin-top:11.05pt;width:210.95pt;height:35.9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S9LQIAAFcEAAAOAAAAZHJzL2Uyb0RvYy54bWysVNtu2zAMfR+wfxD0vtjx4rQ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">
            <v:textbox style="mso-next-textbox:#_x0000_s1030">
              <w:txbxContent>
                <w:p w:rsidR="000655A3" w:rsidRDefault="000655A3" w:rsidP="000655A3">
                  <w:r>
                    <w:t xml:space="preserve">Bargaining power of buyers </w:t>
                  </w:r>
                </w:p>
                <w:p w:rsidR="000655A3" w:rsidRDefault="000655A3" w:rsidP="000655A3">
                  <w:r>
                    <w:t>Moderate to low</w:t>
                  </w:r>
                </w:p>
              </w:txbxContent>
            </v:textbox>
            <w10:wrap type="square"/>
          </v:shape>
        </w:pict>
      </w:r>
    </w:p>
    <w:p w:rsidR="000655A3" w:rsidRDefault="00AC17CF" w:rsidP="000655A3">
      <w:pPr>
        <w:spacing w:after="120"/>
        <w:rPr>
          <w:b/>
        </w:rPr>
      </w:pPr>
      <w:r>
        <w:rPr>
          <w:b/>
          <w:noProof/>
        </w:rPr>
        <w:pict>
          <v:shape id="_x0000_s1031" type="#_x0000_t202" style="position:absolute;margin-left:27.4pt;margin-top:1.2pt;width:22.5pt;height:27pt;z-index:2516797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">
            <v:textbox>
              <w:txbxContent>
                <w:p w:rsidR="000655A3" w:rsidRDefault="000655A3" w:rsidP="000655A3">
                  <w:r>
                    <w:t>3</w:t>
                  </w:r>
                </w:p>
              </w:txbxContent>
            </v:textbox>
            <w10:wrap type="square"/>
          </v:shape>
        </w:pict>
      </w:r>
    </w:p>
    <w:p w:rsidR="000655A3" w:rsidRDefault="000655A3" w:rsidP="000655A3">
      <w:pPr>
        <w:spacing w:after="120"/>
        <w:rPr>
          <w:b/>
        </w:rPr>
      </w:pPr>
    </w:p>
    <w:p w:rsidR="000655A3" w:rsidRDefault="00AC17CF" w:rsidP="000655A3">
      <w:pPr>
        <w:spacing w:after="120"/>
        <w:rPr>
          <w:b/>
        </w:rPr>
      </w:pPr>
      <w:r w:rsidRPr="00AC17CF">
        <w:rPr>
          <w:noProof/>
        </w:rPr>
        <w:pict>
          <v:shape id="_x0000_s1032" type="#_x0000_t202" style="position:absolute;margin-left:65.55pt;margin-top:11.45pt;width:212.3pt;height:38.4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">
            <v:textbox>
              <w:txbxContent>
                <w:p w:rsidR="000655A3" w:rsidRDefault="000655A3" w:rsidP="000655A3">
                  <w:r>
                    <w:t xml:space="preserve">Bargaining power of suppliers </w:t>
                  </w:r>
                </w:p>
                <w:p w:rsidR="000655A3" w:rsidRDefault="000655A3" w:rsidP="000655A3">
                  <w:r>
                    <w:t xml:space="preserve">Low to Moderate </w:t>
                  </w:r>
                </w:p>
                <w:p w:rsidR="000655A3" w:rsidRDefault="000655A3" w:rsidP="000655A3"/>
              </w:txbxContent>
            </v:textbox>
            <w10:wrap type="square"/>
          </v:shape>
        </w:pict>
      </w:r>
      <w:r>
        <w:rPr>
          <w:b/>
          <w:noProof/>
        </w:rPr>
        <w:pict>
          <v:rect id="Rectangle 11" o:spid="_x0000_s1039" style="position:absolute;margin-left:56.8pt;margin-top:5.45pt;width:228.75pt;height:5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"/>
        </w:pict>
      </w:r>
      <w:r>
        <w:rPr>
          <w:b/>
          <w:noProof/>
        </w:rPr>
        <w:pict>
          <v:shape id="AutoShape 6" o:spid="_x0000_s1038" type="#_x0000_t55" style="position:absolute;margin-left:-.75pt;margin-top:23.3pt;width:76.9pt;height:38.25pt;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"/>
        </w:pict>
      </w:r>
    </w:p>
    <w:p w:rsidR="000655A3" w:rsidRDefault="00AC17CF" w:rsidP="000655A3">
      <w:pPr>
        <w:spacing w:after="120"/>
        <w:rPr>
          <w:b/>
        </w:rPr>
      </w:pPr>
      <w:r w:rsidRPr="00AC17CF">
        <w:rPr>
          <w:noProof/>
        </w:rPr>
        <w:pict>
          <v:shape id="_x0000_s1033" type="#_x0000_t202" style="position:absolute;margin-left:26.4pt;margin-top:8.15pt;width:22.5pt;height:27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LAIAAFY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">
            <v:textbox>
              <w:txbxContent>
                <w:p w:rsidR="000655A3" w:rsidRDefault="000655A3" w:rsidP="000655A3">
                  <w:r>
                    <w:t>4</w:t>
                  </w:r>
                </w:p>
              </w:txbxContent>
            </v:textbox>
            <w10:wrap type="square"/>
          </v:shape>
        </w:pict>
      </w:r>
    </w:p>
    <w:p w:rsidR="000655A3" w:rsidRDefault="000655A3" w:rsidP="000655A3">
      <w:pPr>
        <w:spacing w:after="120"/>
        <w:rPr>
          <w:b/>
        </w:rPr>
      </w:pPr>
    </w:p>
    <w:p w:rsidR="000655A3" w:rsidRDefault="00AC17CF" w:rsidP="000655A3">
      <w:pPr>
        <w:spacing w:after="120"/>
        <w:rPr>
          <w:b/>
        </w:rPr>
      </w:pPr>
      <w:r>
        <w:rPr>
          <w:b/>
          <w:noProof/>
        </w:rPr>
        <w:pict>
          <v:shape id="_x0000_s1034" type="#_x0000_t202" style="position:absolute;margin-left:65.55pt;margin-top:16.55pt;width:210.95pt;height:39.7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">
            <v:textbox style="mso-next-textbox:#_x0000_s1034">
              <w:txbxContent>
                <w:p w:rsidR="000655A3" w:rsidRDefault="000655A3" w:rsidP="000655A3">
                  <w:r>
                    <w:t>Threat of Substitutes</w:t>
                  </w:r>
                </w:p>
                <w:p w:rsidR="000655A3" w:rsidRDefault="000655A3" w:rsidP="000655A3">
                  <w:r>
                    <w:t xml:space="preserve">Moderate to high </w:t>
                  </w:r>
                </w:p>
              </w:txbxContent>
            </v:textbox>
            <w10:wrap type="square"/>
          </v:shape>
        </w:pict>
      </w:r>
      <w:r>
        <w:rPr>
          <w:b/>
          <w:noProof/>
        </w:rPr>
        <w:pict>
          <v:rect id="Rectangle 12" o:spid="_x0000_s1037" style="position:absolute;margin-left:56.05pt;margin-top:11.35pt;width:228.75pt;height:5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"/>
        </w:pict>
      </w:r>
      <w:r>
        <w:rPr>
          <w:b/>
          <w:noProof/>
        </w:rPr>
        <w:pict>
          <v:shape id="AutoShape 7" o:spid="_x0000_s1036" type="#_x0000_t55" style="position:absolute;margin-left:-1.5pt;margin-top:29.9pt;width:76.9pt;height:38.25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"/>
        </w:pict>
      </w:r>
    </w:p>
    <w:p w:rsidR="000655A3" w:rsidRDefault="00AC17CF" w:rsidP="000655A3">
      <w:pPr>
        <w:spacing w:after="120"/>
        <w:rPr>
          <w:b/>
        </w:rPr>
      </w:pPr>
      <w:r>
        <w:rPr>
          <w:b/>
          <w:noProof/>
        </w:rPr>
        <w:pict>
          <v:shape id="_x0000_s1035" type="#_x0000_t202" style="position:absolute;margin-left:25.65pt;margin-top:17pt;width:22.5pt;height:27pt;z-index:2516776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">
            <v:textbox>
              <w:txbxContent>
                <w:p w:rsidR="000655A3" w:rsidRDefault="000655A3" w:rsidP="000655A3">
                  <w:r>
                    <w:t>5</w:t>
                  </w:r>
                </w:p>
              </w:txbxContent>
            </v:textbox>
            <w10:wrap type="square"/>
          </v:shape>
        </w:pict>
      </w:r>
    </w:p>
    <w:p w:rsidR="000655A3" w:rsidRDefault="000655A3" w:rsidP="000655A3">
      <w:pPr>
        <w:spacing w:after="120"/>
        <w:rPr>
          <w:b/>
        </w:rPr>
      </w:pPr>
    </w:p>
    <w:p w:rsidR="000655A3" w:rsidRDefault="000655A3" w:rsidP="000655A3"/>
    <w:p w:rsidR="000655A3" w:rsidRPr="00280B89" w:rsidRDefault="000655A3" w:rsidP="000655A3">
      <w:pPr>
        <w:spacing w:line="480" w:lineRule="auto"/>
        <w:rPr>
          <w:bCs/>
          <w:color w:val="000000" w:themeColor="text1"/>
        </w:rPr>
      </w:pPr>
    </w:p>
    <w:p w:rsidR="00280B89" w:rsidRPr="00280B89" w:rsidRDefault="00280B89" w:rsidP="000655A3">
      <w:pPr>
        <w:spacing w:line="480" w:lineRule="auto"/>
        <w:rPr>
          <w:bCs/>
          <w:color w:val="000000" w:themeColor="text1"/>
        </w:rPr>
      </w:pPr>
    </w:p>
    <w:p w:rsidR="00123F21" w:rsidRPr="00E23CC2" w:rsidRDefault="00B05357" w:rsidP="00E23CC2">
      <w:pPr>
        <w:spacing w:line="480" w:lineRule="auto"/>
        <w:jc w:val="center"/>
        <w:rPr>
          <w:b/>
          <w:bCs/>
          <w:color w:val="000000" w:themeColor="text1"/>
        </w:rPr>
      </w:pPr>
      <w:r w:rsidRPr="00E23CC2">
        <w:rPr>
          <w:b/>
          <w:bCs/>
          <w:color w:val="000000" w:themeColor="text1"/>
        </w:rPr>
        <w:t>Strategy Used</w:t>
      </w:r>
      <w:r w:rsidR="00E23CC2" w:rsidRPr="00E23CC2">
        <w:rPr>
          <w:b/>
          <w:bCs/>
          <w:color w:val="000000" w:themeColor="text1"/>
        </w:rPr>
        <w:t xml:space="preserve">based on </w:t>
      </w:r>
      <w:r w:rsidR="00123F21" w:rsidRPr="00E23CC2">
        <w:rPr>
          <w:b/>
          <w:bCs/>
          <w:color w:val="000000" w:themeColor="text1"/>
        </w:rPr>
        <w:t xml:space="preserve">Porters </w:t>
      </w:r>
      <w:r w:rsidR="00E23CC2">
        <w:rPr>
          <w:b/>
          <w:bCs/>
          <w:color w:val="000000" w:themeColor="text1"/>
        </w:rPr>
        <w:t>Generic Competitive S</w:t>
      </w:r>
      <w:r w:rsidR="00123F21" w:rsidRPr="00E23CC2">
        <w:rPr>
          <w:b/>
          <w:bCs/>
          <w:color w:val="000000" w:themeColor="text1"/>
        </w:rPr>
        <w:t>trategies</w:t>
      </w:r>
    </w:p>
    <w:p w:rsidR="00602D66" w:rsidRDefault="00602D66" w:rsidP="00602D66">
      <w:pPr>
        <w:pStyle w:val="NormalWeb"/>
        <w:spacing w:before="0" w:beforeAutospacing="0" w:after="0" w:afterAutospacing="0" w:line="480" w:lineRule="auto"/>
        <w:ind w:firstLine="720"/>
        <w:rPr>
          <w:color w:val="0E101A"/>
        </w:rPr>
      </w:pPr>
      <w:r>
        <w:rPr>
          <w:color w:val="0E101A"/>
        </w:rPr>
        <w:t>Based on Porters' Generic Competitive Strategies, it is evident that Starbucks has used one of the five competitive strategies, that is, a broad differentiation strategy.</w:t>
      </w:r>
    </w:p>
    <w:p w:rsidR="00602D66" w:rsidRPr="00602D66" w:rsidRDefault="00602D66" w:rsidP="00602D66">
      <w:pPr>
        <w:pStyle w:val="NormalWeb"/>
        <w:spacing w:before="0" w:beforeAutospacing="0" w:after="0" w:afterAutospacing="0" w:line="480" w:lineRule="auto"/>
        <w:jc w:val="center"/>
        <w:rPr>
          <w:b/>
          <w:color w:val="0E101A"/>
        </w:rPr>
      </w:pPr>
      <w:r w:rsidRPr="00602D66">
        <w:rPr>
          <w:b/>
          <w:color w:val="0E101A"/>
        </w:rPr>
        <w:t>Broad Differentiation Strategy</w:t>
      </w:r>
    </w:p>
    <w:p w:rsidR="00602D66" w:rsidRDefault="00602D66" w:rsidP="00602D66">
      <w:pPr>
        <w:pStyle w:val="NormalWeb"/>
        <w:spacing w:before="0" w:beforeAutospacing="0" w:after="0" w:afterAutospacing="0" w:line="480" w:lineRule="auto"/>
        <w:ind w:firstLine="720"/>
        <w:rPr>
          <w:color w:val="0E101A"/>
        </w:rPr>
      </w:pPr>
      <w:r>
        <w:rPr>
          <w:color w:val="0E101A"/>
        </w:rPr>
        <w:lastRenderedPageBreak/>
        <w:t xml:space="preserve">A broad differentiation strategy: seeking to differentiate the company’s product/service offering from rivals’ in ways that will appeal to a broad spectrum of </w:t>
      </w:r>
      <w:r w:rsidR="001D223D">
        <w:rPr>
          <w:color w:val="0E101A"/>
        </w:rPr>
        <w:t>buyers (</w:t>
      </w:r>
      <w:r w:rsidR="00AB56CA">
        <w:rPr>
          <w:color w:val="222222"/>
          <w:shd w:val="clear" w:color="auto" w:fill="FFFFFF"/>
        </w:rPr>
        <w:t xml:space="preserve">Ormanidhi &amp; Stringa, </w:t>
      </w:r>
      <w:r w:rsidR="00AB56CA" w:rsidRPr="00602D66">
        <w:rPr>
          <w:color w:val="222222"/>
          <w:shd w:val="clear" w:color="auto" w:fill="FFFFFF"/>
        </w:rPr>
        <w:t>2008)</w:t>
      </w:r>
      <w:r>
        <w:rPr>
          <w:color w:val="0E101A"/>
        </w:rPr>
        <w:t>. Notably, Starbucks has established product differentiation which has helped them create sustained competitive advantage. Besides, they offer such differentiation through outstanding customer service and premium products.</w:t>
      </w:r>
    </w:p>
    <w:p w:rsidR="00602D66" w:rsidRPr="00602D66" w:rsidRDefault="00602D66" w:rsidP="00602D66">
      <w:pPr>
        <w:pStyle w:val="NormalWeb"/>
        <w:spacing w:before="0" w:beforeAutospacing="0" w:after="0" w:afterAutospacing="0" w:line="480" w:lineRule="auto"/>
        <w:jc w:val="center"/>
        <w:rPr>
          <w:b/>
          <w:color w:val="0E101A"/>
        </w:rPr>
      </w:pPr>
      <w:r w:rsidRPr="00602D66">
        <w:rPr>
          <w:b/>
          <w:color w:val="0E101A"/>
        </w:rPr>
        <w:t>Strategy success</w:t>
      </w:r>
    </w:p>
    <w:p w:rsidR="00602D66" w:rsidRDefault="00602D66" w:rsidP="00602D66">
      <w:pPr>
        <w:pStyle w:val="NormalWeb"/>
        <w:spacing w:before="0" w:beforeAutospacing="0" w:after="0" w:afterAutospacing="0" w:line="480" w:lineRule="auto"/>
        <w:ind w:firstLine="720"/>
        <w:rPr>
          <w:color w:val="0E101A"/>
        </w:rPr>
      </w:pPr>
      <w:r>
        <w:rPr>
          <w:color w:val="0E101A"/>
        </w:rPr>
        <w:t>With this strategy, Starbucks has been so successful for it has been able to create an experience that has changed how much the world thought about coffee shops and drank coffee outside our homes. Its exceptional customer service has created a third place between work and home where people can relax and enjoy a cup of coffee while experiencing the inviting ambiance. This has given them a big boost when it comes to competitive advantage.</w:t>
      </w:r>
    </w:p>
    <w:p w:rsidR="00602D66" w:rsidRPr="00602D66" w:rsidRDefault="00602D66" w:rsidP="00602D66">
      <w:pPr>
        <w:pStyle w:val="NormalWeb"/>
        <w:spacing w:before="0" w:beforeAutospacing="0" w:after="0" w:afterAutospacing="0" w:line="480" w:lineRule="auto"/>
        <w:jc w:val="center"/>
        <w:rPr>
          <w:b/>
          <w:color w:val="0E101A"/>
        </w:rPr>
      </w:pPr>
      <w:r w:rsidRPr="00602D66">
        <w:rPr>
          <w:b/>
          <w:color w:val="0E101A"/>
        </w:rPr>
        <w:t>Applicability of the strategies on other companies</w:t>
      </w:r>
    </w:p>
    <w:p w:rsidR="00602D66" w:rsidRDefault="00602D66" w:rsidP="00602D66">
      <w:pPr>
        <w:pStyle w:val="NormalWeb"/>
        <w:spacing w:before="0" w:beforeAutospacing="0" w:after="0" w:afterAutospacing="0" w:line="480" w:lineRule="auto"/>
        <w:ind w:firstLine="720"/>
        <w:rPr>
          <w:color w:val="0E101A"/>
        </w:rPr>
      </w:pPr>
      <w:r>
        <w:rPr>
          <w:color w:val="0E101A"/>
        </w:rPr>
        <w:t>Arguably, not all companies can apply this strategy, considering that companies are different, offering different products and services. However, for the ones who can apply this strategy, the success story will depend on how it is applied. </w:t>
      </w:r>
    </w:p>
    <w:p w:rsidR="00602D66" w:rsidRPr="00602D66" w:rsidRDefault="00602D66" w:rsidP="00602D66">
      <w:pPr>
        <w:pStyle w:val="NormalWeb"/>
        <w:spacing w:before="0" w:beforeAutospacing="0" w:after="0" w:afterAutospacing="0" w:line="480" w:lineRule="auto"/>
        <w:jc w:val="center"/>
        <w:rPr>
          <w:b/>
          <w:color w:val="0E101A"/>
        </w:rPr>
      </w:pPr>
      <w:r w:rsidRPr="00602D66">
        <w:rPr>
          <w:b/>
          <w:color w:val="0E101A"/>
        </w:rPr>
        <w:t>How is the strategy affected by an industry’s life cycle?</w:t>
      </w:r>
    </w:p>
    <w:p w:rsidR="00602D66" w:rsidRDefault="00602D66" w:rsidP="00602D66">
      <w:pPr>
        <w:pStyle w:val="NormalWeb"/>
        <w:spacing w:before="0" w:beforeAutospacing="0" w:after="0" w:afterAutospacing="0" w:line="480" w:lineRule="auto"/>
        <w:ind w:firstLine="720"/>
        <w:rPr>
          <w:color w:val="0E101A"/>
        </w:rPr>
      </w:pPr>
      <w:r>
        <w:rPr>
          <w:color w:val="0E101A"/>
        </w:rPr>
        <w:t>There is always a need for the company to adapt its strategies to particular industry life cycle stages. Therefore, if the company’s life cycle is not at the period of integrating the broad differentiation strategy, that means the company would have a strong focus on the existing than the broad differentiation strategy. However, if it is at the period when the company’s lifecycle allows for the integration, then it can be integrated hence being beneficial for the company moving forward. </w:t>
      </w:r>
    </w:p>
    <w:p w:rsidR="00602D66" w:rsidRDefault="00602D66" w:rsidP="00602D66">
      <w:pPr>
        <w:pStyle w:val="NormalWeb"/>
        <w:spacing w:before="0" w:beforeAutospacing="0" w:after="0" w:afterAutospacing="0" w:line="480" w:lineRule="auto"/>
        <w:jc w:val="center"/>
        <w:rPr>
          <w:color w:val="0E101A"/>
        </w:rPr>
      </w:pPr>
      <w:r>
        <w:rPr>
          <w:rStyle w:val="Strong"/>
          <w:color w:val="0E101A"/>
        </w:rPr>
        <w:t>The course of Action Recommended: Specific Strategy.</w:t>
      </w:r>
    </w:p>
    <w:p w:rsidR="00602D66" w:rsidRDefault="00602D66" w:rsidP="00602D66">
      <w:pPr>
        <w:pStyle w:val="NormalWeb"/>
        <w:spacing w:before="0" w:beforeAutospacing="0" w:after="0" w:afterAutospacing="0" w:line="480" w:lineRule="auto"/>
        <w:ind w:firstLine="720"/>
        <w:rPr>
          <w:color w:val="0E101A"/>
        </w:rPr>
      </w:pPr>
      <w:r>
        <w:rPr>
          <w:color w:val="0E101A"/>
        </w:rPr>
        <w:t xml:space="preserve">Based on Porters' Generic Competitive Strategies, the strategy I would recommend is the focused (or market niche) strategy based on differentiation. A focused (or market niche) strategy </w:t>
      </w:r>
      <w:r>
        <w:rPr>
          <w:color w:val="0E101A"/>
        </w:rPr>
        <w:lastRenderedPageBreak/>
        <w:t>based on differentiation concentrates on a narrow buyer segment and outcompeting rivals by offering niche members customized attributes that better meet their tastes and requirements than competitors’ products</w:t>
      </w:r>
      <w:r w:rsidR="00AB56CA">
        <w:rPr>
          <w:color w:val="0E101A"/>
        </w:rPr>
        <w:t xml:space="preserve"> (</w:t>
      </w:r>
      <w:r w:rsidR="00AB56CA">
        <w:rPr>
          <w:color w:val="222222"/>
          <w:shd w:val="clear" w:color="auto" w:fill="FFFFFF"/>
        </w:rPr>
        <w:t xml:space="preserve">Ormanidhi &amp; Stringa, </w:t>
      </w:r>
      <w:r w:rsidR="00AB56CA" w:rsidRPr="00602D66">
        <w:rPr>
          <w:color w:val="222222"/>
          <w:shd w:val="clear" w:color="auto" w:fill="FFFFFF"/>
        </w:rPr>
        <w:t>2008)</w:t>
      </w:r>
      <w:r>
        <w:rPr>
          <w:color w:val="0E101A"/>
        </w:rPr>
        <w:t>. Notably, they have unique customized mugs for their customers and offer customized products such as beverages and gift cards. Therefore, to integrate this strategy into the company, five key steps will be followed. The first is by understanding their market and its segments. The second will be developing an understanding of the customers' needs and wants. The third is working things out to meet the needs of the customers. Fourth is by understanding its strengths and core competencies, then innovate ways of providing value to their customers. Lastly is by developing a business model which delivers and supports the value propositions. </w:t>
      </w:r>
    </w:p>
    <w:p w:rsidR="00280B89" w:rsidRPr="00B05357" w:rsidRDefault="00B05357" w:rsidP="00B05357">
      <w:pPr>
        <w:spacing w:line="480" w:lineRule="auto"/>
        <w:jc w:val="center"/>
        <w:rPr>
          <w:b/>
          <w:bCs/>
          <w:color w:val="000000" w:themeColor="text1"/>
        </w:rPr>
      </w:pPr>
      <w:r w:rsidRPr="00B05357">
        <w:rPr>
          <w:b/>
          <w:bCs/>
          <w:color w:val="000000" w:themeColor="text1"/>
        </w:rPr>
        <w:t>Opinion</w:t>
      </w:r>
    </w:p>
    <w:p w:rsidR="00280B89" w:rsidRPr="00280B89" w:rsidRDefault="00280B89" w:rsidP="00B05357">
      <w:pPr>
        <w:spacing w:line="480" w:lineRule="auto"/>
        <w:ind w:firstLine="720"/>
        <w:rPr>
          <w:bCs/>
          <w:color w:val="000000" w:themeColor="text1"/>
        </w:rPr>
      </w:pPr>
      <w:r w:rsidRPr="00280B89">
        <w:rPr>
          <w:bCs/>
          <w:color w:val="000000" w:themeColor="text1"/>
        </w:rPr>
        <w:t xml:space="preserve">Based on what I have </w:t>
      </w:r>
      <w:r w:rsidR="00B05357" w:rsidRPr="00280B89">
        <w:rPr>
          <w:bCs/>
          <w:color w:val="000000" w:themeColor="text1"/>
        </w:rPr>
        <w:t>learned;</w:t>
      </w:r>
      <w:r w:rsidRPr="00280B89">
        <w:rPr>
          <w:bCs/>
          <w:color w:val="000000" w:themeColor="text1"/>
        </w:rPr>
        <w:t xml:space="preserve"> Starbucks has established a competitive advantage. Besides, I learned that for a company to be dominant, they have to have a strong and unique brand to succeed. </w:t>
      </w:r>
    </w:p>
    <w:p w:rsidR="00B05357" w:rsidRDefault="00B05357" w:rsidP="000655A3">
      <w:pPr>
        <w:spacing w:line="480" w:lineRule="auto"/>
        <w:rPr>
          <w:bCs/>
          <w:color w:val="000000" w:themeColor="text1"/>
        </w:rPr>
      </w:pPr>
    </w:p>
    <w:p w:rsidR="00B05357" w:rsidRDefault="00B05357" w:rsidP="000655A3">
      <w:pPr>
        <w:spacing w:line="480" w:lineRule="auto"/>
        <w:rPr>
          <w:bCs/>
          <w:color w:val="000000" w:themeColor="text1"/>
        </w:rPr>
      </w:pPr>
    </w:p>
    <w:p w:rsidR="00B05357" w:rsidRDefault="00B05357" w:rsidP="000655A3">
      <w:pPr>
        <w:spacing w:line="480" w:lineRule="auto"/>
        <w:rPr>
          <w:bCs/>
          <w:color w:val="000000" w:themeColor="text1"/>
        </w:rPr>
      </w:pPr>
    </w:p>
    <w:p w:rsidR="00A85B6B" w:rsidRDefault="00A85B6B" w:rsidP="000655A3">
      <w:pPr>
        <w:spacing w:line="480" w:lineRule="auto"/>
        <w:rPr>
          <w:bCs/>
          <w:color w:val="000000" w:themeColor="text1"/>
        </w:rPr>
      </w:pPr>
    </w:p>
    <w:p w:rsidR="00602D66" w:rsidRDefault="00602D66" w:rsidP="000655A3">
      <w:pPr>
        <w:spacing w:line="480" w:lineRule="auto"/>
        <w:rPr>
          <w:bCs/>
          <w:color w:val="000000" w:themeColor="text1"/>
        </w:rPr>
      </w:pPr>
    </w:p>
    <w:p w:rsidR="00602D66" w:rsidRDefault="00602D66" w:rsidP="000655A3">
      <w:pPr>
        <w:spacing w:line="480" w:lineRule="auto"/>
        <w:rPr>
          <w:bCs/>
          <w:color w:val="000000" w:themeColor="text1"/>
        </w:rPr>
      </w:pPr>
    </w:p>
    <w:p w:rsidR="00602D66" w:rsidRDefault="00602D66" w:rsidP="000655A3">
      <w:pPr>
        <w:spacing w:line="480" w:lineRule="auto"/>
        <w:rPr>
          <w:bCs/>
          <w:color w:val="000000" w:themeColor="text1"/>
        </w:rPr>
      </w:pPr>
    </w:p>
    <w:p w:rsidR="00602D66" w:rsidRDefault="00602D66" w:rsidP="000655A3">
      <w:pPr>
        <w:spacing w:line="480" w:lineRule="auto"/>
        <w:rPr>
          <w:bCs/>
          <w:color w:val="000000" w:themeColor="text1"/>
        </w:rPr>
      </w:pPr>
    </w:p>
    <w:p w:rsidR="00602D66" w:rsidRDefault="00602D66" w:rsidP="000655A3">
      <w:pPr>
        <w:spacing w:line="480" w:lineRule="auto"/>
        <w:rPr>
          <w:bCs/>
          <w:color w:val="000000" w:themeColor="text1"/>
        </w:rPr>
      </w:pPr>
    </w:p>
    <w:p w:rsidR="00602D66" w:rsidRDefault="00602D66" w:rsidP="000655A3">
      <w:pPr>
        <w:spacing w:line="480" w:lineRule="auto"/>
        <w:rPr>
          <w:bCs/>
          <w:color w:val="000000" w:themeColor="text1"/>
        </w:rPr>
      </w:pPr>
    </w:p>
    <w:p w:rsidR="00602D66" w:rsidRDefault="00602D66" w:rsidP="000655A3">
      <w:pPr>
        <w:spacing w:line="480" w:lineRule="auto"/>
        <w:rPr>
          <w:bCs/>
          <w:color w:val="000000" w:themeColor="text1"/>
        </w:rPr>
      </w:pPr>
      <w:bookmarkStart w:id="0" w:name="_GoBack"/>
      <w:bookmarkEnd w:id="0"/>
    </w:p>
    <w:p w:rsidR="00280B89" w:rsidRPr="00A85B6B" w:rsidRDefault="00280B89" w:rsidP="00A85B6B">
      <w:pPr>
        <w:spacing w:line="480" w:lineRule="auto"/>
        <w:jc w:val="center"/>
        <w:rPr>
          <w:b/>
          <w:bCs/>
          <w:color w:val="000000" w:themeColor="text1"/>
        </w:rPr>
      </w:pPr>
      <w:r w:rsidRPr="00A85B6B">
        <w:rPr>
          <w:b/>
          <w:bCs/>
          <w:color w:val="000000" w:themeColor="text1"/>
        </w:rPr>
        <w:lastRenderedPageBreak/>
        <w:t>Reference</w:t>
      </w:r>
    </w:p>
    <w:p w:rsidR="00A85B6B" w:rsidRDefault="00A85B6B" w:rsidP="00A85B6B">
      <w:pPr>
        <w:spacing w:line="480" w:lineRule="auto"/>
        <w:ind w:left="720" w:hanging="720"/>
        <w:rPr>
          <w:bCs/>
          <w:color w:val="000000" w:themeColor="text1"/>
        </w:rPr>
      </w:pPr>
      <w:r>
        <w:rPr>
          <w:bCs/>
          <w:color w:val="000000" w:themeColor="text1"/>
        </w:rPr>
        <w:t xml:space="preserve">Bloomberg, (2021). Starbucks Corp. Bloomberg. Retrieved from: </w:t>
      </w:r>
      <w:hyperlink r:id="rId8" w:history="1">
        <w:r w:rsidRPr="007B2B4F">
          <w:rPr>
            <w:rStyle w:val="Hyperlink"/>
            <w:bCs/>
          </w:rPr>
          <w:t>https://www.bloomberg.com/profile/company/SBUX:US</w:t>
        </w:r>
      </w:hyperlink>
    </w:p>
    <w:p w:rsidR="00A85B6B" w:rsidRPr="00A85B6B" w:rsidRDefault="00A85B6B" w:rsidP="00A85B6B">
      <w:pPr>
        <w:spacing w:line="480" w:lineRule="auto"/>
        <w:ind w:left="720" w:hanging="720"/>
        <w:rPr>
          <w:bCs/>
          <w:color w:val="000000" w:themeColor="text1"/>
        </w:rPr>
      </w:pPr>
      <w:r>
        <w:rPr>
          <w:color w:val="000000" w:themeColor="text1"/>
          <w:shd w:val="clear" w:color="auto" w:fill="FFFFFF"/>
        </w:rPr>
        <w:t>Dälken, F. (2017</w:t>
      </w:r>
      <w:r w:rsidRPr="00A85B6B">
        <w:rPr>
          <w:color w:val="000000" w:themeColor="text1"/>
          <w:shd w:val="clear" w:color="auto" w:fill="FFFFFF"/>
        </w:rPr>
        <w:t>). </w:t>
      </w:r>
      <w:r w:rsidRPr="00A85B6B">
        <w:rPr>
          <w:iCs/>
          <w:color w:val="000000" w:themeColor="text1"/>
          <w:shd w:val="clear" w:color="auto" w:fill="FFFFFF"/>
        </w:rPr>
        <w:t>Are Porter’s five competitive forces still applicable? A critical examination concerning the relevance for today’s business</w:t>
      </w:r>
      <w:r w:rsidRPr="00A85B6B">
        <w:rPr>
          <w:color w:val="000000" w:themeColor="text1"/>
          <w:shd w:val="clear" w:color="auto" w:fill="FFFFFF"/>
        </w:rPr>
        <w:t> (Bachelor's thesis, University of Twente).</w:t>
      </w:r>
    </w:p>
    <w:p w:rsidR="00A85B6B" w:rsidRDefault="00A85B6B" w:rsidP="00A85B6B">
      <w:pPr>
        <w:spacing w:line="480" w:lineRule="auto"/>
        <w:ind w:left="720" w:hanging="720"/>
        <w:rPr>
          <w:bCs/>
          <w:color w:val="000000" w:themeColor="text1"/>
        </w:rPr>
      </w:pPr>
      <w:r>
        <w:rPr>
          <w:bCs/>
          <w:color w:val="000000" w:themeColor="text1"/>
        </w:rPr>
        <w:t xml:space="preserve">Starbucks Coffee Company, (2021). Starbucks Company Timeline. Starbucks Coffee Company. Retrieved from: </w:t>
      </w:r>
      <w:hyperlink r:id="rId9" w:history="1">
        <w:r w:rsidRPr="007B2B4F">
          <w:rPr>
            <w:rStyle w:val="Hyperlink"/>
            <w:bCs/>
          </w:rPr>
          <w:t>https://www.starbucks.com/about-us/company-information/starbucks-company-timeline</w:t>
        </w:r>
      </w:hyperlink>
    </w:p>
    <w:p w:rsidR="00A85B6B" w:rsidRDefault="00A85B6B" w:rsidP="00A85B6B">
      <w:pPr>
        <w:spacing w:line="480" w:lineRule="auto"/>
        <w:ind w:left="720" w:hanging="720"/>
        <w:rPr>
          <w:bCs/>
          <w:color w:val="000000" w:themeColor="text1"/>
        </w:rPr>
      </w:pPr>
      <w:r>
        <w:rPr>
          <w:bCs/>
          <w:color w:val="000000" w:themeColor="text1"/>
        </w:rPr>
        <w:t xml:space="preserve">Starbucks Corporation, (2020). </w:t>
      </w:r>
      <w:r w:rsidRPr="002B6285">
        <w:rPr>
          <w:bCs/>
          <w:color w:val="000000" w:themeColor="text1"/>
        </w:rPr>
        <w:t>Releases Starbucks Reports Q4 Fiscal 2020 Results</w:t>
      </w:r>
      <w:r>
        <w:rPr>
          <w:bCs/>
          <w:color w:val="000000" w:themeColor="text1"/>
        </w:rPr>
        <w:t xml:space="preserve">. Starbucks Corporation. Retrieved from: </w:t>
      </w:r>
      <w:hyperlink r:id="rId10" w:history="1">
        <w:r w:rsidRPr="007B2B4F">
          <w:rPr>
            <w:rStyle w:val="Hyperlink"/>
            <w:bCs/>
          </w:rPr>
          <w:t>https://investor.starbucks.com/press-releases/financial-releases/press-release-details/2020/Starbucks-Reports-Q4-Fiscal-2020-Results/default.aspx</w:t>
        </w:r>
      </w:hyperlink>
    </w:p>
    <w:p w:rsidR="00A85B6B" w:rsidRDefault="00A85B6B" w:rsidP="00A85B6B">
      <w:pPr>
        <w:spacing w:line="480" w:lineRule="auto"/>
        <w:ind w:left="720" w:hanging="720"/>
        <w:rPr>
          <w:color w:val="000000" w:themeColor="text1"/>
          <w:shd w:val="clear" w:color="auto" w:fill="FFFFFF"/>
        </w:rPr>
      </w:pPr>
      <w:r w:rsidRPr="00A85B6B">
        <w:rPr>
          <w:color w:val="000000" w:themeColor="text1"/>
          <w:shd w:val="clear" w:color="auto" w:fill="FFFFFF"/>
        </w:rPr>
        <w:t>Talib, F. (2017). Strategic Analysis of Starbucks Coffee Company. </w:t>
      </w:r>
      <w:r w:rsidRPr="00A85B6B">
        <w:rPr>
          <w:i/>
          <w:iCs/>
          <w:color w:val="000000" w:themeColor="text1"/>
          <w:shd w:val="clear" w:color="auto" w:fill="FFFFFF"/>
        </w:rPr>
        <w:t>growth</w:t>
      </w:r>
      <w:r w:rsidRPr="00A85B6B">
        <w:rPr>
          <w:color w:val="000000" w:themeColor="text1"/>
          <w:shd w:val="clear" w:color="auto" w:fill="FFFFFF"/>
        </w:rPr>
        <w:t>, </w:t>
      </w:r>
      <w:r w:rsidRPr="00A85B6B">
        <w:rPr>
          <w:i/>
          <w:iCs/>
          <w:color w:val="000000" w:themeColor="text1"/>
          <w:shd w:val="clear" w:color="auto" w:fill="FFFFFF"/>
        </w:rPr>
        <w:t>4</w:t>
      </w:r>
      <w:r w:rsidRPr="00A85B6B">
        <w:rPr>
          <w:color w:val="000000" w:themeColor="text1"/>
          <w:shd w:val="clear" w:color="auto" w:fill="FFFFFF"/>
        </w:rPr>
        <w:t>(O1), O2.</w:t>
      </w:r>
    </w:p>
    <w:p w:rsidR="00602D66" w:rsidRPr="00602D66" w:rsidRDefault="00602D66" w:rsidP="00A85B6B">
      <w:pPr>
        <w:spacing w:line="480" w:lineRule="auto"/>
        <w:ind w:left="720" w:hanging="720"/>
        <w:rPr>
          <w:bCs/>
          <w:color w:val="000000" w:themeColor="text1"/>
        </w:rPr>
      </w:pPr>
      <w:r w:rsidRPr="00602D66">
        <w:rPr>
          <w:color w:val="222222"/>
          <w:shd w:val="clear" w:color="auto" w:fill="FFFFFF"/>
        </w:rPr>
        <w:t>Ormanidhi, O., &amp; Stringa, O. (2008). Porter's model of generic competitive strategies. </w:t>
      </w:r>
      <w:r w:rsidRPr="00602D66">
        <w:rPr>
          <w:i/>
          <w:iCs/>
          <w:color w:val="222222"/>
          <w:shd w:val="clear" w:color="auto" w:fill="FFFFFF"/>
        </w:rPr>
        <w:t>Business Economics</w:t>
      </w:r>
      <w:r w:rsidRPr="00602D66">
        <w:rPr>
          <w:color w:val="222222"/>
          <w:shd w:val="clear" w:color="auto" w:fill="FFFFFF"/>
        </w:rPr>
        <w:t>, </w:t>
      </w:r>
      <w:r w:rsidRPr="00602D66">
        <w:rPr>
          <w:i/>
          <w:iCs/>
          <w:color w:val="222222"/>
          <w:shd w:val="clear" w:color="auto" w:fill="FFFFFF"/>
        </w:rPr>
        <w:t>43</w:t>
      </w:r>
      <w:r w:rsidRPr="00602D66">
        <w:rPr>
          <w:color w:val="222222"/>
          <w:shd w:val="clear" w:color="auto" w:fill="FFFFFF"/>
        </w:rPr>
        <w:t>(3), 55-64.</w:t>
      </w:r>
    </w:p>
    <w:p w:rsidR="002B6285" w:rsidRDefault="002B6285" w:rsidP="000655A3">
      <w:pPr>
        <w:spacing w:line="480" w:lineRule="auto"/>
        <w:rPr>
          <w:bCs/>
          <w:color w:val="000000" w:themeColor="text1"/>
        </w:rPr>
      </w:pPr>
    </w:p>
    <w:p w:rsidR="002B6285" w:rsidRDefault="002B6285" w:rsidP="000655A3">
      <w:pPr>
        <w:spacing w:line="480" w:lineRule="auto"/>
        <w:rPr>
          <w:bCs/>
          <w:color w:val="000000" w:themeColor="text1"/>
        </w:rPr>
      </w:pPr>
    </w:p>
    <w:p w:rsidR="002B6285" w:rsidRPr="00280B89" w:rsidRDefault="002B6285" w:rsidP="000655A3">
      <w:pPr>
        <w:spacing w:line="480" w:lineRule="auto"/>
        <w:rPr>
          <w:color w:val="000000" w:themeColor="text1"/>
        </w:rPr>
      </w:pPr>
    </w:p>
    <w:sectPr w:rsidR="002B6285" w:rsidRPr="00280B89" w:rsidSect="00DE24AB">
      <w:headerReference w:type="default" r:id="rId11"/>
      <w:footerReference w:type="even"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83D" w:rsidRDefault="00DD783D">
      <w:r>
        <w:separator/>
      </w:r>
    </w:p>
  </w:endnote>
  <w:endnote w:type="continuationSeparator" w:id="1">
    <w:p w:rsidR="00DD783D" w:rsidRDefault="00DD78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1" w:rsidRDefault="00AC17CF">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end"/>
    </w:r>
  </w:p>
  <w:p w:rsidR="00741F91" w:rsidRDefault="00741F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91" w:rsidRDefault="00AC17CF">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separate"/>
    </w:r>
    <w:r w:rsidR="001D223D">
      <w:rPr>
        <w:rStyle w:val="PageNumber"/>
        <w:noProof/>
      </w:rPr>
      <w:t>2</w:t>
    </w:r>
    <w:r>
      <w:rPr>
        <w:rStyle w:val="PageNumber"/>
      </w:rPr>
      <w:fldChar w:fldCharType="end"/>
    </w:r>
  </w:p>
  <w:p w:rsidR="00741F91" w:rsidRDefault="00741F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83D" w:rsidRDefault="00DD783D">
      <w:r>
        <w:separator/>
      </w:r>
    </w:p>
  </w:footnote>
  <w:footnote w:type="continuationSeparator" w:id="1">
    <w:p w:rsidR="00DD783D" w:rsidRDefault="00DD7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A3" w:rsidRDefault="000655A3">
    <w:pPr>
      <w:pStyle w:val="Header"/>
    </w:pPr>
    <w:r>
      <w:tab/>
    </w:r>
    <w:r>
      <w:tab/>
    </w:r>
    <w:r w:rsidR="00AC17CF">
      <w:fldChar w:fldCharType="begin"/>
    </w:r>
    <w:r>
      <w:instrText xml:space="preserve"> PAGE   \* MERGEFORMAT </w:instrText>
    </w:r>
    <w:r w:rsidR="00AC17CF">
      <w:fldChar w:fldCharType="separate"/>
    </w:r>
    <w:r w:rsidR="001D223D">
      <w:rPr>
        <w:noProof/>
      </w:rPr>
      <w:t>2</w:t>
    </w:r>
    <w:r w:rsidR="00AC17CF">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100BF"/>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755485"/>
    <w:multiLevelType w:val="hybridMultilevel"/>
    <w:tmpl w:val="93140468"/>
    <w:lvl w:ilvl="0" w:tplc="562C51A6">
      <w:start w:val="1"/>
      <w:numFmt w:val="bullet"/>
      <w:lvlText w:val="•"/>
      <w:lvlJc w:val="left"/>
      <w:pPr>
        <w:tabs>
          <w:tab w:val="num" w:pos="720"/>
        </w:tabs>
        <w:ind w:left="720" w:hanging="360"/>
      </w:pPr>
      <w:rPr>
        <w:rFonts w:ascii="Times New Roman" w:hAnsi="Times New Roman" w:hint="default"/>
      </w:rPr>
    </w:lvl>
    <w:lvl w:ilvl="1" w:tplc="BF7EFE56">
      <w:start w:val="173"/>
      <w:numFmt w:val="bullet"/>
      <w:lvlText w:val="–"/>
      <w:lvlJc w:val="left"/>
      <w:pPr>
        <w:tabs>
          <w:tab w:val="num" w:pos="1440"/>
        </w:tabs>
        <w:ind w:left="1440" w:hanging="360"/>
      </w:pPr>
      <w:rPr>
        <w:rFonts w:ascii="Times New Roman" w:hAnsi="Times New Roman" w:hint="default"/>
      </w:rPr>
    </w:lvl>
    <w:lvl w:ilvl="2" w:tplc="CAC8FA10">
      <w:start w:val="173"/>
      <w:numFmt w:val="bullet"/>
      <w:lvlText w:val="•"/>
      <w:lvlJc w:val="left"/>
      <w:pPr>
        <w:tabs>
          <w:tab w:val="num" w:pos="2160"/>
        </w:tabs>
        <w:ind w:left="2160" w:hanging="360"/>
      </w:pPr>
      <w:rPr>
        <w:rFonts w:ascii="Times New Roman" w:hAnsi="Times New Roman" w:hint="default"/>
      </w:rPr>
    </w:lvl>
    <w:lvl w:ilvl="3" w:tplc="DF986902" w:tentative="1">
      <w:start w:val="1"/>
      <w:numFmt w:val="bullet"/>
      <w:lvlText w:val="•"/>
      <w:lvlJc w:val="left"/>
      <w:pPr>
        <w:tabs>
          <w:tab w:val="num" w:pos="2880"/>
        </w:tabs>
        <w:ind w:left="2880" w:hanging="360"/>
      </w:pPr>
      <w:rPr>
        <w:rFonts w:ascii="Times New Roman" w:hAnsi="Times New Roman" w:hint="default"/>
      </w:rPr>
    </w:lvl>
    <w:lvl w:ilvl="4" w:tplc="EED4CB88" w:tentative="1">
      <w:start w:val="1"/>
      <w:numFmt w:val="bullet"/>
      <w:lvlText w:val="•"/>
      <w:lvlJc w:val="left"/>
      <w:pPr>
        <w:tabs>
          <w:tab w:val="num" w:pos="3600"/>
        </w:tabs>
        <w:ind w:left="3600" w:hanging="360"/>
      </w:pPr>
      <w:rPr>
        <w:rFonts w:ascii="Times New Roman" w:hAnsi="Times New Roman" w:hint="default"/>
      </w:rPr>
    </w:lvl>
    <w:lvl w:ilvl="5" w:tplc="DB7CBE1E" w:tentative="1">
      <w:start w:val="1"/>
      <w:numFmt w:val="bullet"/>
      <w:lvlText w:val="•"/>
      <w:lvlJc w:val="left"/>
      <w:pPr>
        <w:tabs>
          <w:tab w:val="num" w:pos="4320"/>
        </w:tabs>
        <w:ind w:left="4320" w:hanging="360"/>
      </w:pPr>
      <w:rPr>
        <w:rFonts w:ascii="Times New Roman" w:hAnsi="Times New Roman" w:hint="default"/>
      </w:rPr>
    </w:lvl>
    <w:lvl w:ilvl="6" w:tplc="3D3CA782" w:tentative="1">
      <w:start w:val="1"/>
      <w:numFmt w:val="bullet"/>
      <w:lvlText w:val="•"/>
      <w:lvlJc w:val="left"/>
      <w:pPr>
        <w:tabs>
          <w:tab w:val="num" w:pos="5040"/>
        </w:tabs>
        <w:ind w:left="5040" w:hanging="360"/>
      </w:pPr>
      <w:rPr>
        <w:rFonts w:ascii="Times New Roman" w:hAnsi="Times New Roman" w:hint="default"/>
      </w:rPr>
    </w:lvl>
    <w:lvl w:ilvl="7" w:tplc="D67E3492" w:tentative="1">
      <w:start w:val="1"/>
      <w:numFmt w:val="bullet"/>
      <w:lvlText w:val="•"/>
      <w:lvlJc w:val="left"/>
      <w:pPr>
        <w:tabs>
          <w:tab w:val="num" w:pos="5760"/>
        </w:tabs>
        <w:ind w:left="5760" w:hanging="360"/>
      </w:pPr>
      <w:rPr>
        <w:rFonts w:ascii="Times New Roman" w:hAnsi="Times New Roman" w:hint="default"/>
      </w:rPr>
    </w:lvl>
    <w:lvl w:ilvl="8" w:tplc="3BE06F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75662158"/>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C17E5"/>
    <w:multiLevelType w:val="hybridMultilevel"/>
    <w:tmpl w:val="477274D6"/>
    <w:lvl w:ilvl="0" w:tplc="27288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0278DB"/>
    <w:multiLevelType w:val="hybridMultilevel"/>
    <w:tmpl w:val="841EF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C0MDAyM7G0MDAxMzJQ0lEKTi0uzszPAykwqwUA8mA29SwAAAA="/>
  </w:docVars>
  <w:rsids>
    <w:rsidRoot w:val="008B13C9"/>
    <w:rsid w:val="00027B5D"/>
    <w:rsid w:val="00051CC7"/>
    <w:rsid w:val="00063BE6"/>
    <w:rsid w:val="00065511"/>
    <w:rsid w:val="000655A3"/>
    <w:rsid w:val="000671A1"/>
    <w:rsid w:val="00070CCC"/>
    <w:rsid w:val="000C0327"/>
    <w:rsid w:val="000C1DF2"/>
    <w:rsid w:val="000D1CAF"/>
    <w:rsid w:val="00123F21"/>
    <w:rsid w:val="00150FCD"/>
    <w:rsid w:val="0015151D"/>
    <w:rsid w:val="001915FD"/>
    <w:rsid w:val="001B2772"/>
    <w:rsid w:val="001B5B0B"/>
    <w:rsid w:val="001D223D"/>
    <w:rsid w:val="001E2BD9"/>
    <w:rsid w:val="001F4DBB"/>
    <w:rsid w:val="00206C39"/>
    <w:rsid w:val="0022732E"/>
    <w:rsid w:val="002541A5"/>
    <w:rsid w:val="00280B89"/>
    <w:rsid w:val="00293446"/>
    <w:rsid w:val="002A10D5"/>
    <w:rsid w:val="002A27CD"/>
    <w:rsid w:val="002A7E2A"/>
    <w:rsid w:val="002B6285"/>
    <w:rsid w:val="002D4E39"/>
    <w:rsid w:val="00302CAA"/>
    <w:rsid w:val="00305F7E"/>
    <w:rsid w:val="00324DE8"/>
    <w:rsid w:val="00344BBF"/>
    <w:rsid w:val="00354174"/>
    <w:rsid w:val="00354D46"/>
    <w:rsid w:val="003564C3"/>
    <w:rsid w:val="00360573"/>
    <w:rsid w:val="00380E6E"/>
    <w:rsid w:val="0038799D"/>
    <w:rsid w:val="003C1876"/>
    <w:rsid w:val="003E1E0A"/>
    <w:rsid w:val="00416E43"/>
    <w:rsid w:val="00490E45"/>
    <w:rsid w:val="004A1E72"/>
    <w:rsid w:val="004A703A"/>
    <w:rsid w:val="004F187D"/>
    <w:rsid w:val="00506562"/>
    <w:rsid w:val="00523434"/>
    <w:rsid w:val="005476CD"/>
    <w:rsid w:val="00552B24"/>
    <w:rsid w:val="00556FCD"/>
    <w:rsid w:val="005653DB"/>
    <w:rsid w:val="005905CD"/>
    <w:rsid w:val="00590734"/>
    <w:rsid w:val="005A44B1"/>
    <w:rsid w:val="005B3111"/>
    <w:rsid w:val="005E1786"/>
    <w:rsid w:val="005E355C"/>
    <w:rsid w:val="005F31EA"/>
    <w:rsid w:val="00602D66"/>
    <w:rsid w:val="00623BD6"/>
    <w:rsid w:val="0064744C"/>
    <w:rsid w:val="00660F29"/>
    <w:rsid w:val="006633E9"/>
    <w:rsid w:val="00667088"/>
    <w:rsid w:val="00686AF1"/>
    <w:rsid w:val="00687534"/>
    <w:rsid w:val="00716FA2"/>
    <w:rsid w:val="00725060"/>
    <w:rsid w:val="00741F91"/>
    <w:rsid w:val="007464FB"/>
    <w:rsid w:val="0076404D"/>
    <w:rsid w:val="00764D60"/>
    <w:rsid w:val="007652E2"/>
    <w:rsid w:val="00770CA0"/>
    <w:rsid w:val="0078502B"/>
    <w:rsid w:val="00785FB9"/>
    <w:rsid w:val="007A60C7"/>
    <w:rsid w:val="007B0A25"/>
    <w:rsid w:val="007D44B3"/>
    <w:rsid w:val="00831B3A"/>
    <w:rsid w:val="00833B39"/>
    <w:rsid w:val="0084013B"/>
    <w:rsid w:val="0085104F"/>
    <w:rsid w:val="008A4CBB"/>
    <w:rsid w:val="008B13C9"/>
    <w:rsid w:val="008B2044"/>
    <w:rsid w:val="008B281A"/>
    <w:rsid w:val="008B79BF"/>
    <w:rsid w:val="008C7D5C"/>
    <w:rsid w:val="008C7D76"/>
    <w:rsid w:val="008F4869"/>
    <w:rsid w:val="008F4F5D"/>
    <w:rsid w:val="008F7BCC"/>
    <w:rsid w:val="009361E0"/>
    <w:rsid w:val="00936287"/>
    <w:rsid w:val="00951662"/>
    <w:rsid w:val="00955616"/>
    <w:rsid w:val="009609C8"/>
    <w:rsid w:val="00972AEF"/>
    <w:rsid w:val="0098205F"/>
    <w:rsid w:val="009A097F"/>
    <w:rsid w:val="009D7A00"/>
    <w:rsid w:val="009E57FF"/>
    <w:rsid w:val="00A016FE"/>
    <w:rsid w:val="00A02372"/>
    <w:rsid w:val="00A05999"/>
    <w:rsid w:val="00A35E48"/>
    <w:rsid w:val="00A476D0"/>
    <w:rsid w:val="00A50C33"/>
    <w:rsid w:val="00A56732"/>
    <w:rsid w:val="00A72785"/>
    <w:rsid w:val="00A85B6B"/>
    <w:rsid w:val="00A923C1"/>
    <w:rsid w:val="00AB56CA"/>
    <w:rsid w:val="00AC17CF"/>
    <w:rsid w:val="00AC6C60"/>
    <w:rsid w:val="00AD3AF7"/>
    <w:rsid w:val="00AF39CF"/>
    <w:rsid w:val="00B05357"/>
    <w:rsid w:val="00B15A8A"/>
    <w:rsid w:val="00B36186"/>
    <w:rsid w:val="00B5213E"/>
    <w:rsid w:val="00B57617"/>
    <w:rsid w:val="00B639C7"/>
    <w:rsid w:val="00BA74F3"/>
    <w:rsid w:val="00BC04C0"/>
    <w:rsid w:val="00BE7647"/>
    <w:rsid w:val="00BF1528"/>
    <w:rsid w:val="00BF5A26"/>
    <w:rsid w:val="00BF6458"/>
    <w:rsid w:val="00C03C91"/>
    <w:rsid w:val="00C21671"/>
    <w:rsid w:val="00C76030"/>
    <w:rsid w:val="00C76E89"/>
    <w:rsid w:val="00C77192"/>
    <w:rsid w:val="00C8674E"/>
    <w:rsid w:val="00CB396D"/>
    <w:rsid w:val="00CC4CDE"/>
    <w:rsid w:val="00CC7FDE"/>
    <w:rsid w:val="00D0446F"/>
    <w:rsid w:val="00D06290"/>
    <w:rsid w:val="00DC656D"/>
    <w:rsid w:val="00DD262B"/>
    <w:rsid w:val="00DD783D"/>
    <w:rsid w:val="00DE24AB"/>
    <w:rsid w:val="00DF2BBC"/>
    <w:rsid w:val="00E040B1"/>
    <w:rsid w:val="00E040F0"/>
    <w:rsid w:val="00E23CC2"/>
    <w:rsid w:val="00E368EC"/>
    <w:rsid w:val="00E66F5F"/>
    <w:rsid w:val="00EC1B27"/>
    <w:rsid w:val="00EC3EA8"/>
    <w:rsid w:val="00EF7103"/>
    <w:rsid w:val="00EF7501"/>
    <w:rsid w:val="00F06E7C"/>
    <w:rsid w:val="00F11E81"/>
    <w:rsid w:val="00F25BA5"/>
    <w:rsid w:val="00F3626D"/>
    <w:rsid w:val="00F64E92"/>
    <w:rsid w:val="00F71BD9"/>
    <w:rsid w:val="00F777E0"/>
    <w:rsid w:val="00FB6AC2"/>
    <w:rsid w:val="00FE2A32"/>
    <w:rsid w:val="00FE598C"/>
    <w:rsid w:val="00FF5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AB"/>
    <w:rPr>
      <w:sz w:val="24"/>
      <w:szCs w:val="24"/>
    </w:rPr>
  </w:style>
  <w:style w:type="paragraph" w:styleId="Heading3">
    <w:name w:val="heading 3"/>
    <w:basedOn w:val="Normal"/>
    <w:link w:val="Heading3Char"/>
    <w:uiPriority w:val="9"/>
    <w:qFormat/>
    <w:rsid w:val="000655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E24AB"/>
    <w:rPr>
      <w:color w:val="0000FF"/>
      <w:u w:val="single"/>
    </w:rPr>
  </w:style>
  <w:style w:type="paragraph" w:styleId="Footer">
    <w:name w:val="footer"/>
    <w:basedOn w:val="Normal"/>
    <w:semiHidden/>
    <w:rsid w:val="00DE24AB"/>
    <w:pPr>
      <w:tabs>
        <w:tab w:val="center" w:pos="4320"/>
        <w:tab w:val="right" w:pos="8640"/>
      </w:tabs>
    </w:pPr>
  </w:style>
  <w:style w:type="character" w:styleId="PageNumber">
    <w:name w:val="page number"/>
    <w:basedOn w:val="DefaultParagraphFont"/>
    <w:semiHidden/>
    <w:rsid w:val="00DE24AB"/>
  </w:style>
  <w:style w:type="paragraph" w:styleId="ListParagraph">
    <w:name w:val="List Paragraph"/>
    <w:basedOn w:val="Normal"/>
    <w:uiPriority w:val="34"/>
    <w:qFormat/>
    <w:rsid w:val="00741F91"/>
    <w:pPr>
      <w:ind w:left="720"/>
      <w:contextualSpacing/>
    </w:pPr>
  </w:style>
  <w:style w:type="character" w:styleId="FollowedHyperlink">
    <w:name w:val="FollowedHyperlink"/>
    <w:basedOn w:val="DefaultParagraphFont"/>
    <w:uiPriority w:val="99"/>
    <w:semiHidden/>
    <w:unhideWhenUsed/>
    <w:rsid w:val="008B2044"/>
    <w:rPr>
      <w:color w:val="800080" w:themeColor="followedHyperlink"/>
      <w:u w:val="single"/>
    </w:rPr>
  </w:style>
  <w:style w:type="paragraph" w:styleId="BalloonText">
    <w:name w:val="Balloon Text"/>
    <w:basedOn w:val="Normal"/>
    <w:link w:val="BalloonTextChar"/>
    <w:uiPriority w:val="99"/>
    <w:semiHidden/>
    <w:unhideWhenUsed/>
    <w:rsid w:val="002A1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0D5"/>
    <w:rPr>
      <w:rFonts w:ascii="Segoe UI" w:hAnsi="Segoe UI" w:cs="Segoe UI"/>
      <w:sz w:val="18"/>
      <w:szCs w:val="18"/>
    </w:rPr>
  </w:style>
  <w:style w:type="character" w:customStyle="1" w:styleId="Heading3Char">
    <w:name w:val="Heading 3 Char"/>
    <w:basedOn w:val="DefaultParagraphFont"/>
    <w:link w:val="Heading3"/>
    <w:uiPriority w:val="9"/>
    <w:rsid w:val="00065511"/>
    <w:rPr>
      <w:b/>
      <w:bCs/>
      <w:sz w:val="27"/>
      <w:szCs w:val="27"/>
    </w:rPr>
  </w:style>
  <w:style w:type="paragraph" w:styleId="Header">
    <w:name w:val="header"/>
    <w:basedOn w:val="Normal"/>
    <w:link w:val="HeaderChar"/>
    <w:uiPriority w:val="99"/>
    <w:unhideWhenUsed/>
    <w:rsid w:val="000655A3"/>
    <w:pPr>
      <w:tabs>
        <w:tab w:val="center" w:pos="4680"/>
        <w:tab w:val="right" w:pos="9360"/>
      </w:tabs>
    </w:pPr>
  </w:style>
  <w:style w:type="character" w:customStyle="1" w:styleId="HeaderChar">
    <w:name w:val="Header Char"/>
    <w:basedOn w:val="DefaultParagraphFont"/>
    <w:link w:val="Header"/>
    <w:uiPriority w:val="99"/>
    <w:rsid w:val="000655A3"/>
    <w:rPr>
      <w:sz w:val="24"/>
      <w:szCs w:val="24"/>
    </w:rPr>
  </w:style>
  <w:style w:type="paragraph" w:styleId="NormalWeb">
    <w:name w:val="Normal (Web)"/>
    <w:basedOn w:val="Normal"/>
    <w:uiPriority w:val="99"/>
    <w:semiHidden/>
    <w:unhideWhenUsed/>
    <w:rsid w:val="00602D66"/>
    <w:pPr>
      <w:spacing w:before="100" w:beforeAutospacing="1" w:after="100" w:afterAutospacing="1"/>
    </w:pPr>
  </w:style>
  <w:style w:type="character" w:styleId="Strong">
    <w:name w:val="Strong"/>
    <w:basedOn w:val="DefaultParagraphFont"/>
    <w:uiPriority w:val="22"/>
    <w:qFormat/>
    <w:rsid w:val="00602D66"/>
    <w:rPr>
      <w:b/>
      <w:bCs/>
    </w:rPr>
  </w:style>
</w:styles>
</file>

<file path=word/webSettings.xml><?xml version="1.0" encoding="utf-8"?>
<w:webSettings xmlns:r="http://schemas.openxmlformats.org/officeDocument/2006/relationships" xmlns:w="http://schemas.openxmlformats.org/wordprocessingml/2006/main">
  <w:divs>
    <w:div w:id="120880434">
      <w:bodyDiv w:val="1"/>
      <w:marLeft w:val="0"/>
      <w:marRight w:val="0"/>
      <w:marTop w:val="0"/>
      <w:marBottom w:val="0"/>
      <w:divBdr>
        <w:top w:val="none" w:sz="0" w:space="0" w:color="auto"/>
        <w:left w:val="none" w:sz="0" w:space="0" w:color="auto"/>
        <w:bottom w:val="none" w:sz="0" w:space="0" w:color="auto"/>
        <w:right w:val="none" w:sz="0" w:space="0" w:color="auto"/>
      </w:divBdr>
    </w:div>
    <w:div w:id="1010379063">
      <w:bodyDiv w:val="1"/>
      <w:marLeft w:val="0"/>
      <w:marRight w:val="0"/>
      <w:marTop w:val="0"/>
      <w:marBottom w:val="0"/>
      <w:divBdr>
        <w:top w:val="none" w:sz="0" w:space="0" w:color="auto"/>
        <w:left w:val="none" w:sz="0" w:space="0" w:color="auto"/>
        <w:bottom w:val="none" w:sz="0" w:space="0" w:color="auto"/>
        <w:right w:val="none" w:sz="0" w:space="0" w:color="auto"/>
      </w:divBdr>
    </w:div>
    <w:div w:id="1352492458">
      <w:bodyDiv w:val="1"/>
      <w:marLeft w:val="0"/>
      <w:marRight w:val="0"/>
      <w:marTop w:val="0"/>
      <w:marBottom w:val="0"/>
      <w:divBdr>
        <w:top w:val="none" w:sz="0" w:space="0" w:color="auto"/>
        <w:left w:val="none" w:sz="0" w:space="0" w:color="auto"/>
        <w:bottom w:val="none" w:sz="0" w:space="0" w:color="auto"/>
        <w:right w:val="none" w:sz="0" w:space="0" w:color="auto"/>
      </w:divBdr>
    </w:div>
    <w:div w:id="1485853826">
      <w:bodyDiv w:val="1"/>
      <w:marLeft w:val="0"/>
      <w:marRight w:val="0"/>
      <w:marTop w:val="0"/>
      <w:marBottom w:val="0"/>
      <w:divBdr>
        <w:top w:val="none" w:sz="0" w:space="0" w:color="auto"/>
        <w:left w:val="none" w:sz="0" w:space="0" w:color="auto"/>
        <w:bottom w:val="none" w:sz="0" w:space="0" w:color="auto"/>
        <w:right w:val="none" w:sz="0" w:space="0" w:color="auto"/>
      </w:divBdr>
    </w:div>
    <w:div w:id="1843470179">
      <w:bodyDiv w:val="1"/>
      <w:marLeft w:val="0"/>
      <w:marRight w:val="0"/>
      <w:marTop w:val="0"/>
      <w:marBottom w:val="0"/>
      <w:divBdr>
        <w:top w:val="none" w:sz="0" w:space="0" w:color="auto"/>
        <w:left w:val="none" w:sz="0" w:space="0" w:color="auto"/>
        <w:bottom w:val="none" w:sz="0" w:space="0" w:color="auto"/>
        <w:right w:val="none" w:sz="0" w:space="0" w:color="auto"/>
      </w:divBdr>
    </w:div>
    <w:div w:id="1926303116">
      <w:bodyDiv w:val="1"/>
      <w:marLeft w:val="0"/>
      <w:marRight w:val="0"/>
      <w:marTop w:val="0"/>
      <w:marBottom w:val="0"/>
      <w:divBdr>
        <w:top w:val="none" w:sz="0" w:space="0" w:color="auto"/>
        <w:left w:val="none" w:sz="0" w:space="0" w:color="auto"/>
        <w:bottom w:val="none" w:sz="0" w:space="0" w:color="auto"/>
        <w:right w:val="none" w:sz="0" w:space="0" w:color="auto"/>
      </w:divBdr>
    </w:div>
    <w:div w:id="20951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profile/company/SBUX: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arbuck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vestor.starbucks.com/press-releases/financial-releases/press-release-details/2020/Starbucks-Reports-Q4-Fiscal-2020-Results/default.aspx" TargetMode="External"/><Relationship Id="rId4" Type="http://schemas.openxmlformats.org/officeDocument/2006/relationships/webSettings" Target="webSettings.xml"/><Relationship Id="rId9" Type="http://schemas.openxmlformats.org/officeDocument/2006/relationships/hyperlink" Target="https://www.starbucks.com/about-us/company-information/starbucks-company-time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Case Study Report</vt:lpstr>
    </vt:vector>
  </TitlesOfParts>
  <Company>Home</Company>
  <LinksUpToDate>false</LinksUpToDate>
  <CharactersWithSpaces>9324</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Report</dc:title>
  <dc:creator>Shirley A. Weisenburger</dc:creator>
  <cp:lastModifiedBy>Kevin</cp:lastModifiedBy>
  <cp:revision>2</cp:revision>
  <cp:lastPrinted>2019-07-15T05:59:00Z</cp:lastPrinted>
  <dcterms:created xsi:type="dcterms:W3CDTF">2021-04-13T08:12:00Z</dcterms:created>
  <dcterms:modified xsi:type="dcterms:W3CDTF">2021-04-13T08:12:00Z</dcterms:modified>
</cp:coreProperties>
</file>